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CE436" w14:textId="271235F5" w:rsidR="005B15F2" w:rsidRDefault="005B15F2" w:rsidP="005B15F2">
      <w:pPr>
        <w:pStyle w:val="Bezproreda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Osnovna škola Slavka Kolara</w:t>
      </w:r>
    </w:p>
    <w:p w14:paraId="080BC948" w14:textId="77777777" w:rsidR="005B15F2" w:rsidRDefault="005B15F2" w:rsidP="005B15F2">
      <w:pPr>
        <w:pStyle w:val="Bezproreda"/>
        <w:rPr>
          <w:rFonts w:ascii="Arial" w:hAnsi="Arial" w:cs="Arial"/>
          <w:color w:val="00B0F0"/>
          <w:lang w:val="pl-PL"/>
        </w:rPr>
      </w:pPr>
      <w:r>
        <w:rPr>
          <w:rFonts w:ascii="Arial" w:hAnsi="Arial" w:cs="Arial"/>
          <w:lang w:val="pl-PL"/>
        </w:rPr>
        <w:t xml:space="preserve">Gajevo 2, Kravarsko </w:t>
      </w:r>
    </w:p>
    <w:p w14:paraId="47358494" w14:textId="023E6F19" w:rsidR="005B15F2" w:rsidRDefault="00DD519B" w:rsidP="005B15F2">
      <w:pPr>
        <w:pStyle w:val="Bezproreda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KLASA:112-03/26-01/29</w:t>
      </w:r>
    </w:p>
    <w:p w14:paraId="6B2C0F29" w14:textId="3F64DD7E" w:rsidR="005B15F2" w:rsidRDefault="00DD519B" w:rsidP="005B15F2">
      <w:pPr>
        <w:pStyle w:val="Bezproreda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URBROJ: 238-17-23-26-29</w:t>
      </w:r>
    </w:p>
    <w:p w14:paraId="01C7F60A" w14:textId="6858C9CF" w:rsidR="005B15F2" w:rsidRDefault="00DD519B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Kravarsko, 17. rujna</w:t>
      </w:r>
      <w:r w:rsidR="00F35E09">
        <w:rPr>
          <w:rFonts w:ascii="Arial" w:hAnsi="Arial" w:cs="Arial"/>
          <w:lang w:val="pl-PL"/>
        </w:rPr>
        <w:t xml:space="preserve">  2026</w:t>
      </w:r>
      <w:r w:rsidR="005B15F2">
        <w:rPr>
          <w:rFonts w:ascii="Arial" w:hAnsi="Arial" w:cs="Arial"/>
          <w:lang w:val="pl-PL"/>
        </w:rPr>
        <w:t xml:space="preserve">. </w:t>
      </w:r>
      <w:r w:rsidR="00EA031D">
        <w:rPr>
          <w:rFonts w:ascii="Arial" w:hAnsi="Arial" w:cs="Arial"/>
          <w:lang w:val="pl-PL"/>
        </w:rPr>
        <w:t>g</w:t>
      </w:r>
      <w:r w:rsidR="005B15F2">
        <w:rPr>
          <w:rFonts w:ascii="Arial" w:hAnsi="Arial" w:cs="Arial"/>
          <w:lang w:val="pl-PL"/>
        </w:rPr>
        <w:t>odine</w:t>
      </w:r>
    </w:p>
    <w:p w14:paraId="47D696C2" w14:textId="77777777" w:rsidR="00EA031D" w:rsidRPr="00EA031D" w:rsidRDefault="00EA031D" w:rsidP="001E5BB3">
      <w:pPr>
        <w:rPr>
          <w:rFonts w:ascii="Arial" w:hAnsi="Arial" w:cs="Arial"/>
          <w:lang w:val="pl-PL"/>
        </w:rPr>
      </w:pPr>
    </w:p>
    <w:p w14:paraId="67F5839C" w14:textId="719CE0AE" w:rsidR="001E5BB3" w:rsidRDefault="00F35E09" w:rsidP="00EA03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(„Narodne novine“ broj </w:t>
      </w:r>
      <w:r>
        <w:rPr>
          <w:rFonts w:ascii="Arial" w:hAnsi="Arial" w:cs="Arial"/>
          <w:color w:val="000000"/>
        </w:rPr>
        <w:t xml:space="preserve">87/08., 86/09., 92/10., 105/10., 90/11.,5/12., 16/12., 86/12., 94/13., 136/14.,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7/17., 68/18., 98/19., 64/20., 151/22. i 156/23.</w:t>
      </w:r>
      <w:r>
        <w:rPr>
          <w:rFonts w:ascii="Arial" w:hAnsi="Arial" w:cs="Arial"/>
          <w:color w:val="000000"/>
        </w:rPr>
        <w:t xml:space="preserve">) </w:t>
      </w:r>
      <w:r w:rsidRPr="00314263">
        <w:rPr>
          <w:rFonts w:ascii="Arial" w:hAnsi="Arial" w:cs="Arial"/>
          <w:color w:val="000000"/>
        </w:rPr>
        <w:t>članka _</w:t>
      </w:r>
      <w:r>
        <w:rPr>
          <w:rFonts w:ascii="Arial" w:hAnsi="Arial" w:cs="Arial"/>
          <w:color w:val="000000"/>
          <w:u w:val="single"/>
        </w:rPr>
        <w:t>13.</w:t>
      </w:r>
      <w:r w:rsidRPr="00314263">
        <w:rPr>
          <w:rFonts w:ascii="Arial" w:hAnsi="Arial" w:cs="Arial"/>
          <w:color w:val="000000"/>
        </w:rPr>
        <w:t>_Pravilnika o radu te članaka</w:t>
      </w:r>
      <w:r>
        <w:rPr>
          <w:rFonts w:ascii="Arial" w:hAnsi="Arial" w:cs="Arial"/>
          <w:color w:val="000000"/>
        </w:rPr>
        <w:t xml:space="preserve"> 6. i 7. </w:t>
      </w:r>
      <w:r w:rsidRPr="00314263">
        <w:rPr>
          <w:rFonts w:ascii="Arial" w:hAnsi="Arial" w:cs="Arial"/>
          <w:color w:val="000000"/>
        </w:rPr>
        <w:t xml:space="preserve">Pravilnika o postupku zapošljavanja te procjeni i vrednovanju kandidata za zapošljavanje </w:t>
      </w:r>
      <w:r>
        <w:rPr>
          <w:rFonts w:ascii="Arial" w:hAnsi="Arial" w:cs="Arial"/>
          <w:color w:val="000000"/>
        </w:rPr>
        <w:t xml:space="preserve">(u daljnjem tekstu: Pravilnik) </w:t>
      </w:r>
      <w:r>
        <w:rPr>
          <w:rFonts w:ascii="Arial" w:hAnsi="Arial" w:cs="Arial"/>
        </w:rPr>
        <w:t>Osnovne škole Slavka Kolara</w:t>
      </w:r>
      <w:r>
        <w:rPr>
          <w:rFonts w:ascii="Arial" w:hAnsi="Arial" w:cs="Arial"/>
          <w:i/>
          <w:color w:val="00B0F0"/>
        </w:rPr>
        <w:t xml:space="preserve"> </w:t>
      </w:r>
      <w:r>
        <w:rPr>
          <w:rFonts w:ascii="Arial" w:hAnsi="Arial" w:cs="Arial"/>
        </w:rPr>
        <w:t xml:space="preserve">ravnatelj Osnovne škole Slavka Kolara, Gajevo 2, Kravarsko </w:t>
      </w:r>
      <w:r w:rsidRPr="00314263">
        <w:rPr>
          <w:rFonts w:ascii="Arial" w:hAnsi="Arial" w:cs="Arial"/>
        </w:rPr>
        <w:t>objavljuje:</w:t>
      </w:r>
    </w:p>
    <w:p w14:paraId="50C6F6E6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33185D13" w14:textId="6AF2BA8B" w:rsidR="001E5BB3" w:rsidRDefault="001E5BB3" w:rsidP="00EA031D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14:paraId="7CEB54DD" w14:textId="77777777" w:rsidR="00EA031D" w:rsidRPr="00EA031D" w:rsidRDefault="00EA031D" w:rsidP="00EA031D">
      <w:pPr>
        <w:spacing w:after="0" w:line="240" w:lineRule="auto"/>
        <w:contextualSpacing/>
        <w:jc w:val="center"/>
        <w:rPr>
          <w:rFonts w:ascii="Arial" w:hAnsi="Arial" w:cs="Arial"/>
          <w:b/>
        </w:rPr>
      </w:pPr>
    </w:p>
    <w:p w14:paraId="5FF8C27D" w14:textId="5C957108" w:rsidR="00EB3207" w:rsidRPr="00A139D2" w:rsidRDefault="00EC5C6A" w:rsidP="004A6DB5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Stručni suradnik – pedagog </w:t>
      </w:r>
      <w:r w:rsidR="00EB3207" w:rsidRPr="00A139D2">
        <w:rPr>
          <w:rFonts w:ascii="Arial" w:hAnsi="Arial" w:cs="Arial"/>
        </w:rPr>
        <w:t xml:space="preserve"> – 1 izvršitelj/</w:t>
      </w:r>
      <w:proofErr w:type="spellStart"/>
      <w:r w:rsidR="00EB3207" w:rsidRPr="00A139D2">
        <w:rPr>
          <w:rFonts w:ascii="Arial" w:hAnsi="Arial" w:cs="Arial"/>
        </w:rPr>
        <w:t>ica</w:t>
      </w:r>
      <w:proofErr w:type="spellEnd"/>
      <w:r w:rsidR="00EB3207" w:rsidRPr="00A139D2">
        <w:rPr>
          <w:rFonts w:ascii="Arial" w:hAnsi="Arial" w:cs="Arial"/>
        </w:rPr>
        <w:t xml:space="preserve"> – određeno vrijeme</w:t>
      </w:r>
      <w:r>
        <w:rPr>
          <w:rFonts w:ascii="Arial" w:hAnsi="Arial" w:cs="Arial"/>
        </w:rPr>
        <w:t xml:space="preserve"> (zamjena)</w:t>
      </w:r>
      <w:r w:rsidR="00EB3207" w:rsidRPr="00A139D2">
        <w:rPr>
          <w:rFonts w:ascii="Arial" w:hAnsi="Arial" w:cs="Arial"/>
        </w:rPr>
        <w:t xml:space="preserve">,  </w:t>
      </w:r>
      <w:r w:rsidR="00DD519B">
        <w:rPr>
          <w:rFonts w:ascii="Arial" w:hAnsi="Arial" w:cs="Arial"/>
        </w:rPr>
        <w:t>ne</w:t>
      </w:r>
      <w:r w:rsidR="004A6DB5" w:rsidRPr="00A139D2">
        <w:rPr>
          <w:rFonts w:ascii="Arial" w:eastAsia="Times New Roman" w:hAnsi="Arial" w:cs="Arial"/>
          <w:bCs/>
          <w:lang w:eastAsia="hr-HR"/>
        </w:rPr>
        <w:t>puno</w:t>
      </w:r>
      <w:r w:rsidR="004A6DB5" w:rsidRPr="00A139D2">
        <w:rPr>
          <w:rFonts w:ascii="Arial" w:hAnsi="Arial" w:cs="Arial"/>
        </w:rPr>
        <w:t xml:space="preserve"> radno vrijeme,</w:t>
      </w:r>
      <w:r w:rsidR="00DD519B">
        <w:rPr>
          <w:rFonts w:ascii="Arial" w:hAnsi="Arial" w:cs="Arial"/>
          <w:u w:val="single"/>
        </w:rPr>
        <w:t xml:space="preserve"> 20</w:t>
      </w:r>
      <w:r w:rsidR="004A6DB5" w:rsidRPr="00A139D2">
        <w:rPr>
          <w:rFonts w:ascii="Arial" w:hAnsi="Arial" w:cs="Arial"/>
          <w:u w:val="single"/>
        </w:rPr>
        <w:t xml:space="preserve">  </w:t>
      </w:r>
      <w:r w:rsidR="00DD519B">
        <w:rPr>
          <w:rFonts w:ascii="Arial" w:eastAsia="Times New Roman" w:hAnsi="Arial" w:cs="Arial"/>
          <w:bCs/>
          <w:lang w:eastAsia="hr-HR"/>
        </w:rPr>
        <w:t>sati ukupno</w:t>
      </w:r>
      <w:r w:rsidR="004A6DB5" w:rsidRPr="00A139D2">
        <w:rPr>
          <w:rFonts w:ascii="Arial" w:eastAsia="Times New Roman" w:hAnsi="Arial" w:cs="Arial"/>
          <w:bCs/>
          <w:lang w:eastAsia="hr-HR"/>
        </w:rPr>
        <w:t xml:space="preserve"> tjedno </w:t>
      </w:r>
    </w:p>
    <w:p w14:paraId="05712082" w14:textId="77777777" w:rsidR="00EB3207" w:rsidRPr="00A139D2" w:rsidRDefault="00EB3207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</w:p>
    <w:p w14:paraId="48B77D64" w14:textId="77777777" w:rsidR="001E5BB3" w:rsidRPr="00A139D2" w:rsidRDefault="001E5BB3" w:rsidP="00EB3207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A139D2">
        <w:rPr>
          <w:rFonts w:ascii="Arial" w:eastAsia="Times New Roman" w:hAnsi="Arial" w:cs="Arial"/>
          <w:lang w:eastAsia="hr-HR"/>
        </w:rPr>
        <w:t xml:space="preserve">Na natječaj se mogu javiti </w:t>
      </w:r>
      <w:r w:rsidRPr="00A139D2">
        <w:rPr>
          <w:rFonts w:ascii="Arial" w:hAnsi="Arial" w:cs="Arial"/>
          <w:color w:val="000000"/>
        </w:rPr>
        <w:t>muške i ženske osobe</w:t>
      </w:r>
      <w:r w:rsidRPr="00A139D2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Pr="00A139D2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670F14A5" w14:textId="77777777" w:rsidR="001E5BB3" w:rsidRPr="00A139D2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 w:rsidRPr="00A139D2">
        <w:rPr>
          <w:rFonts w:ascii="Arial" w:hAnsi="Arial" w:cs="Arial"/>
        </w:rPr>
        <w:t>Uvjeti:</w:t>
      </w:r>
    </w:p>
    <w:p w14:paraId="1E4C18EF" w14:textId="77777777" w:rsidR="004A6DB5" w:rsidRPr="00A139D2" w:rsidRDefault="004A6DB5" w:rsidP="004A6DB5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A139D2">
        <w:rPr>
          <w:rFonts w:ascii="Arial" w:eastAsia="Times New Roman" w:hAnsi="Arial" w:cs="Arial"/>
          <w:lang w:eastAsia="hr-HR"/>
        </w:rPr>
        <w:t>Opći uvjet za zasnivanje radnog odnosa i posebni uvjeti propisani Zakonom o odgoju i obrazovanju u osnovnoj i srednjoj školi i</w:t>
      </w:r>
      <w:r w:rsidRPr="00A139D2">
        <w:rPr>
          <w:rFonts w:ascii="Arial" w:eastAsia="Times New Roman" w:hAnsi="Arial" w:cs="Arial"/>
          <w:i/>
          <w:color w:val="00B0F0"/>
          <w:lang w:eastAsia="hr-HR"/>
        </w:rPr>
        <w:t xml:space="preserve"> </w:t>
      </w:r>
      <w:r w:rsidRPr="00A139D2">
        <w:rPr>
          <w:rFonts w:ascii="Arial" w:eastAsia="Times New Roman" w:hAnsi="Arial" w:cs="Arial"/>
          <w:lang w:eastAsia="hr-HR"/>
        </w:rPr>
        <w:t>Pravilniku o odgovarajućoj vrsti obrazovanja učitelja i stručnih suradnika u osnovnoj školi („Narodne novine“ broj 6/19.).</w:t>
      </w:r>
    </w:p>
    <w:p w14:paraId="3085D24D" w14:textId="2A646268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60A4B085" w14:textId="77777777" w:rsidR="00F35E09" w:rsidRDefault="00F35E09" w:rsidP="00F35E09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prijavu na natječaj potrebno je priložiti:</w:t>
      </w:r>
    </w:p>
    <w:p w14:paraId="2914C2F2" w14:textId="77777777" w:rsidR="00F35E0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1C879595" w14:textId="77777777" w:rsidR="00F35E0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diplomu odnosno dokaz o stečenoj stručnoj spremi</w:t>
      </w:r>
    </w:p>
    <w:p w14:paraId="18823C8A" w14:textId="77777777" w:rsidR="00F35E0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57593194" w14:textId="77777777" w:rsidR="00F35E0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uvjerenje da nije 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>
        <w:rPr>
          <w:rFonts w:ascii="Arial" w:hAnsi="Arial" w:cs="Arial"/>
          <w:szCs w:val="23"/>
        </w:rPr>
        <w:t xml:space="preserve"> ne starije</w:t>
      </w:r>
      <w:r w:rsidRPr="006D5E43">
        <w:rPr>
          <w:rFonts w:ascii="Arial" w:hAnsi="Arial" w:cs="Arial"/>
          <w:szCs w:val="23"/>
        </w:rPr>
        <w:t xml:space="preserve"> od dana raspisivanja natječaja</w:t>
      </w:r>
    </w:p>
    <w:p w14:paraId="13CFE47E" w14:textId="77777777" w:rsidR="00F35E09" w:rsidRPr="00C67C5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297D7491" w14:textId="77777777" w:rsidR="00F35E09" w:rsidRDefault="00F35E09" w:rsidP="00F35E0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Navedene isprave odnosno prilozi dostavljaju se u neovjerenoj preslici. </w:t>
      </w:r>
    </w:p>
    <w:p w14:paraId="4CED9A65" w14:textId="77777777" w:rsidR="00F35E09" w:rsidRDefault="00F35E09" w:rsidP="00F35E0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 („Narodne novine“ broj 78/93., 29/94., 162/98., 16/07., 75/09., 120/16. i 57/22.).</w:t>
      </w:r>
    </w:p>
    <w:p w14:paraId="5248E59D" w14:textId="77777777" w:rsidR="00F35E09" w:rsidRPr="004C381D" w:rsidRDefault="00F35E09" w:rsidP="00F35E09">
      <w:pPr>
        <w:pStyle w:val="box8249682"/>
        <w:spacing w:after="161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C75F4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</w:t>
      </w:r>
      <w:r>
        <w:rPr>
          <w:rFonts w:ascii="Arial" w:hAnsi="Arial" w:cs="Arial"/>
          <w:color w:val="000000" w:themeColor="text1"/>
          <w:sz w:val="22"/>
          <w:szCs w:val="22"/>
        </w:rPr>
        <w:t>„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Narodne novine</w:t>
      </w:r>
      <w:r>
        <w:rPr>
          <w:rFonts w:ascii="Arial" w:hAnsi="Arial" w:cs="Arial"/>
          <w:color w:val="000000" w:themeColor="text1"/>
          <w:sz w:val="22"/>
          <w:szCs w:val="22"/>
        </w:rPr>
        <w:t>“ broj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121/17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98/19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84/21</w:t>
      </w:r>
      <w:r>
        <w:rPr>
          <w:rFonts w:ascii="Arial" w:hAnsi="Arial" w:cs="Arial"/>
          <w:color w:val="000000" w:themeColor="text1"/>
          <w:sz w:val="22"/>
          <w:szCs w:val="22"/>
        </w:rPr>
        <w:t>. i 156/23.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), članku 48. f Zakona o zaštiti vojnih i civilnih invalida rata (</w:t>
      </w:r>
      <w:r>
        <w:rPr>
          <w:rFonts w:ascii="Arial" w:hAnsi="Arial" w:cs="Arial"/>
          <w:color w:val="000000" w:themeColor="text1"/>
          <w:sz w:val="22"/>
          <w:szCs w:val="22"/>
        </w:rPr>
        <w:t>„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Narodne novine</w:t>
      </w:r>
      <w:r>
        <w:rPr>
          <w:rFonts w:ascii="Arial" w:hAnsi="Arial" w:cs="Arial"/>
          <w:color w:val="000000" w:themeColor="text1"/>
          <w:sz w:val="22"/>
          <w:szCs w:val="22"/>
        </w:rPr>
        <w:t>“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broj 33/92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77/92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27/93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58/93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2/94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76/94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108/95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108/96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82/01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103/03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148/13</w:t>
      </w:r>
      <w:r>
        <w:rPr>
          <w:rFonts w:ascii="Arial" w:hAnsi="Arial" w:cs="Arial"/>
          <w:color w:val="000000" w:themeColor="text1"/>
          <w:sz w:val="22"/>
          <w:szCs w:val="22"/>
        </w:rPr>
        <w:t>. i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98/19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), članku 9. Zakona o profesionalnoj rehabilitaciji i zapošljavanju osoba s invaliditetom (</w:t>
      </w:r>
      <w:r>
        <w:rPr>
          <w:rFonts w:ascii="Arial" w:hAnsi="Arial" w:cs="Arial"/>
          <w:color w:val="000000" w:themeColor="text1"/>
          <w:sz w:val="22"/>
          <w:szCs w:val="22"/>
        </w:rPr>
        <w:t>„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Narodne novine</w:t>
      </w:r>
      <w:r>
        <w:rPr>
          <w:rFonts w:ascii="Arial" w:hAnsi="Arial" w:cs="Arial"/>
          <w:color w:val="000000" w:themeColor="text1"/>
          <w:sz w:val="22"/>
          <w:szCs w:val="22"/>
        </w:rPr>
        <w:t>“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broj 157/13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152/14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39/18</w:t>
      </w:r>
      <w:r>
        <w:rPr>
          <w:rFonts w:ascii="Arial" w:hAnsi="Arial" w:cs="Arial"/>
          <w:color w:val="000000" w:themeColor="text1"/>
          <w:sz w:val="22"/>
          <w:szCs w:val="22"/>
        </w:rPr>
        <w:t>. i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32/20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) te </w:t>
      </w:r>
      <w:r w:rsidRPr="000C75F4">
        <w:rPr>
          <w:rFonts w:ascii="Arial" w:hAnsi="Arial" w:cs="Arial"/>
          <w:color w:val="231F20"/>
          <w:sz w:val="22"/>
          <w:szCs w:val="22"/>
        </w:rPr>
        <w:t>članku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>„</w:t>
      </w:r>
      <w:r w:rsidRPr="000C75F4">
        <w:rPr>
          <w:rFonts w:ascii="Arial" w:hAnsi="Arial" w:cs="Arial"/>
          <w:color w:val="231F20"/>
          <w:sz w:val="22"/>
          <w:szCs w:val="22"/>
        </w:rPr>
        <w:t>Narodne novine</w:t>
      </w:r>
      <w:r>
        <w:rPr>
          <w:rFonts w:ascii="Arial" w:hAnsi="Arial" w:cs="Arial"/>
          <w:color w:val="231F20"/>
          <w:sz w:val="22"/>
          <w:szCs w:val="22"/>
        </w:rPr>
        <w:t>“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broj  84/21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),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519D9878" w14:textId="77777777" w:rsidR="00F35E09" w:rsidRPr="000C75F4" w:rsidRDefault="00F35E09" w:rsidP="00F35E0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lastRenderedPageBreak/>
        <w:t>Osobe koje ostvaruju pravo prednosti pri zapošljavanju u skladu s člankom 102. Zakona o hrvatskim braniteljima iz Domovinskog rata i članovima njihovih obitelji (</w:t>
      </w:r>
      <w:r>
        <w:rPr>
          <w:rFonts w:ascii="Arial" w:hAnsi="Arial" w:cs="Arial"/>
          <w:color w:val="231F20"/>
          <w:sz w:val="22"/>
          <w:szCs w:val="22"/>
        </w:rPr>
        <w:t>„</w:t>
      </w:r>
      <w:r w:rsidRPr="000C75F4">
        <w:rPr>
          <w:rFonts w:ascii="Arial" w:hAnsi="Arial" w:cs="Arial"/>
          <w:color w:val="231F20"/>
          <w:sz w:val="22"/>
          <w:szCs w:val="22"/>
        </w:rPr>
        <w:t>Narodne novine</w:t>
      </w:r>
      <w:r>
        <w:rPr>
          <w:rFonts w:ascii="Arial" w:hAnsi="Arial" w:cs="Arial"/>
          <w:color w:val="231F20"/>
          <w:sz w:val="22"/>
          <w:szCs w:val="22"/>
        </w:rPr>
        <w:t>“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broj  121/17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>, 98/19</w:t>
      </w:r>
      <w:r>
        <w:rPr>
          <w:rFonts w:ascii="Arial" w:hAnsi="Arial" w:cs="Arial"/>
          <w:color w:val="231F20"/>
          <w:sz w:val="22"/>
          <w:szCs w:val="22"/>
        </w:rPr>
        <w:t>.,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84/21</w:t>
      </w:r>
      <w:r>
        <w:rPr>
          <w:rFonts w:ascii="Arial" w:hAnsi="Arial" w:cs="Arial"/>
          <w:color w:val="231F20"/>
          <w:sz w:val="22"/>
          <w:szCs w:val="22"/>
        </w:rPr>
        <w:t>. i 156/23.)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uz prijavu na natječaj dužne su priložiti i dokaze propisane člankom 103. stavak 1. Zakona o hrvatskim braniteljima iz Domovinskog rata i članovima njihovih obitelji </w:t>
      </w:r>
    </w:p>
    <w:p w14:paraId="25EF04AB" w14:textId="77777777" w:rsidR="00F35E09" w:rsidRDefault="00F35E09" w:rsidP="00F35E0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5D92DC20" w14:textId="77777777" w:rsidR="00F35E09" w:rsidRPr="000C75F4" w:rsidRDefault="00DD519B" w:rsidP="00F35E0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F35E09" w:rsidRPr="00406935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613A6D1" w14:textId="77777777" w:rsidR="00F35E09" w:rsidRPr="000C75F4" w:rsidRDefault="00F35E09" w:rsidP="00F35E0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>„</w:t>
      </w:r>
      <w:r w:rsidRPr="000C75F4">
        <w:rPr>
          <w:rFonts w:ascii="Arial" w:hAnsi="Arial" w:cs="Arial"/>
          <w:color w:val="231F20"/>
          <w:sz w:val="22"/>
          <w:szCs w:val="22"/>
        </w:rPr>
        <w:t>Narodne novine</w:t>
      </w:r>
      <w:r>
        <w:rPr>
          <w:rFonts w:ascii="Arial" w:hAnsi="Arial" w:cs="Arial"/>
          <w:color w:val="231F20"/>
          <w:sz w:val="22"/>
          <w:szCs w:val="22"/>
        </w:rPr>
        <w:t>“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broj  84/21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),  dužne su u prijavi na natječaj pozvati se na to pravo i uz prijavu dostaviti i dokaze iz stavka 1. članka 49. Zakona o civilnim stradalnicima iz Domovinskog rata </w:t>
      </w:r>
    </w:p>
    <w:p w14:paraId="1AF38F0C" w14:textId="77777777" w:rsidR="00F35E09" w:rsidRPr="004C381D" w:rsidRDefault="00F35E09" w:rsidP="00F35E09">
      <w:pPr>
        <w:jc w:val="both"/>
        <w:rPr>
          <w:rFonts w:ascii="Arial" w:hAnsi="Arial" w:cs="Arial"/>
          <w:color w:val="4DB2EC"/>
        </w:rPr>
      </w:pPr>
      <w:r w:rsidRPr="000C75F4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CC38126" w14:textId="77777777" w:rsidR="00F35E09" w:rsidRDefault="00F35E09" w:rsidP="00F35E09">
      <w:pPr>
        <w:jc w:val="both"/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</w:t>
      </w:r>
      <w:r>
        <w:rPr>
          <w:rFonts w:ascii="Arial" w:hAnsi="Arial" w:cs="Arial"/>
          <w:color w:val="000000"/>
        </w:rPr>
        <w:t xml:space="preserve"> je pravodobno dostavo/la potpunu prijavu sa svim prilozima odnosno ispravama i ispunjava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 xml:space="preserve">prema odredbama </w:t>
      </w:r>
      <w:r w:rsidRPr="004C381D">
        <w:rPr>
          <w:rFonts w:ascii="Arial" w:hAnsi="Arial" w:cs="Arial"/>
        </w:rPr>
        <w:t>Pravilnika</w:t>
      </w:r>
      <w:r>
        <w:rPr>
          <w:rFonts w:ascii="Arial" w:hAnsi="Arial" w:cs="Arial"/>
          <w:i/>
          <w:color w:val="00B0F0"/>
        </w:rPr>
        <w:t xml:space="preserve"> </w:t>
      </w:r>
      <w:r w:rsidRPr="00314263">
        <w:rPr>
          <w:rFonts w:ascii="Arial" w:hAnsi="Arial" w:cs="Arial"/>
          <w:color w:val="000000"/>
        </w:rPr>
        <w:t>o postupku zapošljavanja te procjeni i vrednovanju kandidata za zapošljavanje</w:t>
      </w:r>
      <w:r>
        <w:rPr>
          <w:rFonts w:ascii="Arial" w:hAnsi="Arial" w:cs="Arial"/>
          <w:color w:val="000000"/>
        </w:rPr>
        <w:t xml:space="preserve"> </w:t>
      </w:r>
      <w:hyperlink r:id="rId7" w:history="1">
        <w:r w:rsidRPr="008900C7">
          <w:rPr>
            <w:color w:val="0000FF"/>
            <w:u w:val="single"/>
          </w:rPr>
          <w:t>http://os-skolara-kravarsko.skole.hr/skola/pravni_akti_</w:t>
        </w:r>
      </w:hyperlink>
    </w:p>
    <w:p w14:paraId="433E54B7" w14:textId="77777777" w:rsidR="00F35E09" w:rsidRPr="00824907" w:rsidRDefault="00F35E09" w:rsidP="00F35E09">
      <w:pPr>
        <w:jc w:val="both"/>
        <w:rPr>
          <w:rFonts w:ascii="Arial" w:hAnsi="Arial" w:cs="Arial"/>
          <w:b/>
        </w:rPr>
      </w:pPr>
      <w:r w:rsidRPr="00824907">
        <w:rPr>
          <w:rFonts w:ascii="Arial" w:hAnsi="Arial" w:cs="Arial"/>
          <w:shd w:val="clear" w:color="auto" w:fill="FFFFFF"/>
        </w:rPr>
        <w:t xml:space="preserve">Obavijest i uputa o terminu, mjestu i načinu održavanja procjene bit će objavljena na mrežnoj stranici Škole. </w:t>
      </w:r>
      <w:r w:rsidRPr="00824907">
        <w:rPr>
          <w:rFonts w:ascii="Arial" w:hAnsi="Arial" w:cs="Arial"/>
          <w:color w:val="333333"/>
          <w:shd w:val="clear" w:color="auto" w:fill="FFFFFF"/>
        </w:rPr>
        <w:t> </w:t>
      </w:r>
      <w:r w:rsidRPr="00824907">
        <w:rPr>
          <w:rFonts w:ascii="Arial" w:hAnsi="Arial" w:cs="Arial"/>
          <w:shd w:val="clear" w:color="auto" w:fill="FFFFFF"/>
        </w:rPr>
        <w:t>Smatra se da je kandidat koji ne pristupi testiranju povukao prijavu na natječaj i više se ne smatra kandidatom.</w:t>
      </w:r>
    </w:p>
    <w:p w14:paraId="4944B604" w14:textId="77777777" w:rsidR="00F35E09" w:rsidRDefault="00F35E09" w:rsidP="00F35E0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6C078081" w14:textId="77777777" w:rsidR="00F35E09" w:rsidRDefault="00F35E09" w:rsidP="00F35E09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dana od dana objave natječaja.</w:t>
      </w:r>
    </w:p>
    <w:p w14:paraId="76D9D8E2" w14:textId="77777777" w:rsidR="00F35E09" w:rsidRDefault="00F35E09" w:rsidP="00F35E0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Prijave na natječaj dostavljaju se neposredno ili poštom na adresu </w:t>
      </w:r>
      <w:r>
        <w:rPr>
          <w:rFonts w:ascii="Arial" w:hAnsi="Arial" w:cs="Arial"/>
          <w:lang w:val="pl-PL"/>
        </w:rPr>
        <w:t>Osnovna škola Slavka Kolara, Gajevo 2, Kravarsko, 10 413 KRAVARSKO</w:t>
      </w:r>
      <w:r>
        <w:rPr>
          <w:rFonts w:ascii="Arial" w:hAnsi="Arial" w:cs="Arial"/>
        </w:rPr>
        <w:t xml:space="preserve"> s naznakom „za natječaj</w:t>
      </w:r>
      <w:r>
        <w:t>“.</w:t>
      </w:r>
    </w:p>
    <w:p w14:paraId="1E625867" w14:textId="77777777" w:rsidR="00F35E09" w:rsidRDefault="00F35E09" w:rsidP="00F35E09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3DE63C76" w14:textId="77777777" w:rsidR="00F35E09" w:rsidRDefault="00F35E09" w:rsidP="00F35E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prijavljen/na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natječaj bit će obaviješten/na putem mrežne stranice školske ustanove </w:t>
      </w:r>
      <w:hyperlink r:id="rId8" w:history="1">
        <w:r w:rsidRPr="008900C7">
          <w:rPr>
            <w:color w:val="0000FF"/>
            <w:u w:val="single"/>
          </w:rPr>
          <w:t>http://os-skolara-krav</w:t>
        </w:r>
        <w:r>
          <w:rPr>
            <w:color w:val="0000FF"/>
            <w:u w:val="single"/>
          </w:rPr>
          <w:t>arsko.skole.hr</w:t>
        </w:r>
        <w:r w:rsidRPr="008900C7">
          <w:rPr>
            <w:color w:val="0000FF"/>
            <w:u w:val="single"/>
          </w:rPr>
          <w:t>_</w:t>
        </w:r>
      </w:hyperlink>
      <w:r>
        <w:rPr>
          <w:rFonts w:ascii="Arial" w:hAnsi="Arial" w:cs="Arial"/>
        </w:rPr>
        <w:t xml:space="preserve">najkasnije u roku od osam dana od dana sklapanja ugovora o radu s </w:t>
      </w:r>
      <w:r>
        <w:rPr>
          <w:rFonts w:ascii="Arial" w:hAnsi="Arial" w:cs="Arial"/>
          <w:color w:val="000000" w:themeColor="text1"/>
        </w:rPr>
        <w:t>odabranim/om</w:t>
      </w:r>
      <w:r>
        <w:rPr>
          <w:rFonts w:ascii="Arial" w:hAnsi="Arial" w:cs="Arial"/>
        </w:rPr>
        <w:t xml:space="preserve"> kandidatom/</w:t>
      </w:r>
      <w:proofErr w:type="spellStart"/>
      <w:r>
        <w:rPr>
          <w:rFonts w:ascii="Arial" w:hAnsi="Arial" w:cs="Arial"/>
        </w:rPr>
        <w:t>kinjom</w:t>
      </w:r>
      <w:proofErr w:type="spellEnd"/>
      <w:r>
        <w:rPr>
          <w:rFonts w:ascii="Arial" w:hAnsi="Arial" w:cs="Arial"/>
        </w:rPr>
        <w:t>. U slučaju da se na natječaj prijave kandidati/kinje koji se pozivaju na pravo prednosti pri zapošljavanju prema posebnom propisu, svi će kandidati biti obaviješteni i prema članku 21. stavku 4. Pravilnika.</w:t>
      </w:r>
    </w:p>
    <w:p w14:paraId="44AA5AED" w14:textId="77777777" w:rsidR="00F35E09" w:rsidRPr="00824907" w:rsidRDefault="00F35E09" w:rsidP="00F35E09">
      <w:pPr>
        <w:jc w:val="both"/>
        <w:rPr>
          <w:rFonts w:ascii="Arial" w:hAnsi="Arial" w:cs="Arial"/>
        </w:rPr>
      </w:pPr>
      <w:r w:rsidRPr="00824907">
        <w:rPr>
          <w:rFonts w:ascii="Arial" w:hAnsi="Arial" w:cs="Arial"/>
        </w:rPr>
        <w:t>Natječaj se objavljuje na mrežnoj stranici i oglasnoj ploči Hrvatskog zavoda za zapošljavanje te mrežnoj stranici i oglasnoj ploči Škole.</w:t>
      </w:r>
    </w:p>
    <w:p w14:paraId="1BFF79C0" w14:textId="3687A858" w:rsidR="00C943D6" w:rsidRDefault="00F35E09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Natje</w:t>
      </w:r>
      <w:r w:rsidR="00DD519B">
        <w:rPr>
          <w:rFonts w:ascii="Arial" w:hAnsi="Arial" w:cs="Arial"/>
        </w:rPr>
        <w:t>čaj je objavljen 17</w:t>
      </w:r>
      <w:r>
        <w:rPr>
          <w:rFonts w:ascii="Arial" w:hAnsi="Arial" w:cs="Arial"/>
        </w:rPr>
        <w:t>.</w:t>
      </w:r>
      <w:r w:rsidR="00DD519B">
        <w:rPr>
          <w:rFonts w:ascii="Arial" w:hAnsi="Arial" w:cs="Arial"/>
        </w:rPr>
        <w:t>09</w:t>
      </w:r>
      <w:r>
        <w:rPr>
          <w:rFonts w:ascii="Arial" w:hAnsi="Arial" w:cs="Arial"/>
        </w:rPr>
        <w:t xml:space="preserve">.2026. godine, a zadnji </w:t>
      </w:r>
      <w:r w:rsidR="00DD519B">
        <w:rPr>
          <w:rFonts w:ascii="Arial" w:hAnsi="Arial" w:cs="Arial"/>
        </w:rPr>
        <w:t>dan prijave na natječaj je 25</w:t>
      </w:r>
      <w:r w:rsidR="00BD0671">
        <w:rPr>
          <w:rFonts w:ascii="Arial" w:hAnsi="Arial" w:cs="Arial"/>
        </w:rPr>
        <w:t>.09</w:t>
      </w:r>
      <w:r>
        <w:rPr>
          <w:rFonts w:ascii="Arial" w:hAnsi="Arial" w:cs="Arial"/>
        </w:rPr>
        <w:t>.2026.godine.</w:t>
      </w:r>
    </w:p>
    <w:p w14:paraId="0A7B5261" w14:textId="2906BFC7" w:rsidR="00EA031D" w:rsidRPr="00EA031D" w:rsidRDefault="00EA031D" w:rsidP="00EA031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Pr="00EA031D">
        <w:rPr>
          <w:rFonts w:ascii="Arial" w:hAnsi="Arial" w:cs="Arial"/>
        </w:rPr>
        <w:t>Ravnatelj Škole:</w:t>
      </w:r>
    </w:p>
    <w:p w14:paraId="38140A89" w14:textId="77777777" w:rsidR="00EA031D" w:rsidRPr="00EA031D" w:rsidRDefault="00EA031D" w:rsidP="00EA031D">
      <w:pPr>
        <w:rPr>
          <w:rFonts w:ascii="Arial" w:hAnsi="Arial" w:cs="Arial"/>
        </w:rPr>
      </w:pP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  <w:t xml:space="preserve">                      Nikola Tonković</w:t>
      </w:r>
    </w:p>
    <w:p w14:paraId="2D8E87EC" w14:textId="77777777" w:rsidR="00EA031D" w:rsidRDefault="00EA031D" w:rsidP="001E5BB3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EA031D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24699"/>
    <w:rsid w:val="00030B21"/>
    <w:rsid w:val="00035370"/>
    <w:rsid w:val="0005517E"/>
    <w:rsid w:val="00095B65"/>
    <w:rsid w:val="000C75F4"/>
    <w:rsid w:val="000F2A2E"/>
    <w:rsid w:val="00120A2A"/>
    <w:rsid w:val="00124542"/>
    <w:rsid w:val="00134863"/>
    <w:rsid w:val="00197C9F"/>
    <w:rsid w:val="001C4F6E"/>
    <w:rsid w:val="001E5BB3"/>
    <w:rsid w:val="002410A6"/>
    <w:rsid w:val="00253387"/>
    <w:rsid w:val="002717E7"/>
    <w:rsid w:val="002A5120"/>
    <w:rsid w:val="002C09AB"/>
    <w:rsid w:val="002E439F"/>
    <w:rsid w:val="002F2D39"/>
    <w:rsid w:val="002F4BFE"/>
    <w:rsid w:val="002F4DDF"/>
    <w:rsid w:val="00314263"/>
    <w:rsid w:val="003259B7"/>
    <w:rsid w:val="0034642A"/>
    <w:rsid w:val="003A5C2F"/>
    <w:rsid w:val="003B6821"/>
    <w:rsid w:val="003D35B0"/>
    <w:rsid w:val="003E263D"/>
    <w:rsid w:val="003F5F4D"/>
    <w:rsid w:val="00403220"/>
    <w:rsid w:val="00406C3C"/>
    <w:rsid w:val="00457AB9"/>
    <w:rsid w:val="004647FF"/>
    <w:rsid w:val="0048464F"/>
    <w:rsid w:val="00485667"/>
    <w:rsid w:val="00490901"/>
    <w:rsid w:val="004A6DB5"/>
    <w:rsid w:val="004A7A83"/>
    <w:rsid w:val="004C06AC"/>
    <w:rsid w:val="004C3826"/>
    <w:rsid w:val="004C68C6"/>
    <w:rsid w:val="004D7787"/>
    <w:rsid w:val="004E3AB5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B15F2"/>
    <w:rsid w:val="005D1358"/>
    <w:rsid w:val="005D5851"/>
    <w:rsid w:val="006134F5"/>
    <w:rsid w:val="00616C93"/>
    <w:rsid w:val="0064585F"/>
    <w:rsid w:val="00651063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76198"/>
    <w:rsid w:val="008873F9"/>
    <w:rsid w:val="008A3314"/>
    <w:rsid w:val="008A624B"/>
    <w:rsid w:val="008B2DA1"/>
    <w:rsid w:val="008C250C"/>
    <w:rsid w:val="008D6A1F"/>
    <w:rsid w:val="008E2F85"/>
    <w:rsid w:val="008E649E"/>
    <w:rsid w:val="008F2C78"/>
    <w:rsid w:val="008F5954"/>
    <w:rsid w:val="00912D79"/>
    <w:rsid w:val="0093349C"/>
    <w:rsid w:val="00943A4A"/>
    <w:rsid w:val="00947005"/>
    <w:rsid w:val="0094762B"/>
    <w:rsid w:val="0097191C"/>
    <w:rsid w:val="00997A80"/>
    <w:rsid w:val="009B4AC6"/>
    <w:rsid w:val="009B5C92"/>
    <w:rsid w:val="009E291A"/>
    <w:rsid w:val="00A139D2"/>
    <w:rsid w:val="00A13A15"/>
    <w:rsid w:val="00A14F95"/>
    <w:rsid w:val="00A16C37"/>
    <w:rsid w:val="00A347D7"/>
    <w:rsid w:val="00A4697A"/>
    <w:rsid w:val="00A72431"/>
    <w:rsid w:val="00AD29F0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92D6B"/>
    <w:rsid w:val="00BA4611"/>
    <w:rsid w:val="00BA4C19"/>
    <w:rsid w:val="00BD0671"/>
    <w:rsid w:val="00BD42A9"/>
    <w:rsid w:val="00BE4E79"/>
    <w:rsid w:val="00C16D68"/>
    <w:rsid w:val="00C47382"/>
    <w:rsid w:val="00C6719C"/>
    <w:rsid w:val="00C943D6"/>
    <w:rsid w:val="00CA01C6"/>
    <w:rsid w:val="00CA089D"/>
    <w:rsid w:val="00CA4285"/>
    <w:rsid w:val="00CA6617"/>
    <w:rsid w:val="00CC25E0"/>
    <w:rsid w:val="00CC5A3E"/>
    <w:rsid w:val="00CD2D45"/>
    <w:rsid w:val="00CD72F1"/>
    <w:rsid w:val="00D325F0"/>
    <w:rsid w:val="00D94734"/>
    <w:rsid w:val="00DC182A"/>
    <w:rsid w:val="00DC6BB7"/>
    <w:rsid w:val="00DD519B"/>
    <w:rsid w:val="00DE01D0"/>
    <w:rsid w:val="00DF4AB0"/>
    <w:rsid w:val="00DF4AE8"/>
    <w:rsid w:val="00DF508F"/>
    <w:rsid w:val="00E16338"/>
    <w:rsid w:val="00E1753F"/>
    <w:rsid w:val="00E20676"/>
    <w:rsid w:val="00E70572"/>
    <w:rsid w:val="00E9392A"/>
    <w:rsid w:val="00EA031D"/>
    <w:rsid w:val="00EA04B8"/>
    <w:rsid w:val="00EB3207"/>
    <w:rsid w:val="00EC5C6A"/>
    <w:rsid w:val="00ED1819"/>
    <w:rsid w:val="00EF5C4F"/>
    <w:rsid w:val="00F04453"/>
    <w:rsid w:val="00F35E09"/>
    <w:rsid w:val="00F57047"/>
    <w:rsid w:val="00F63E2D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B3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skolara-kravarsko.skole.hr/skola/pravni_akti_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-skolara-kravarsko.skole.hr/skola/pravni_akti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995</Words>
  <Characters>5675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Windows korisnik</cp:lastModifiedBy>
  <cp:revision>2</cp:revision>
  <cp:lastPrinted>2026-09-16T07:13:00Z</cp:lastPrinted>
  <dcterms:created xsi:type="dcterms:W3CDTF">2026-09-16T07:17:00Z</dcterms:created>
  <dcterms:modified xsi:type="dcterms:W3CDTF">2026-09-16T07:17:00Z</dcterms:modified>
</cp:coreProperties>
</file>