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E7" w:rsidRDefault="00845EE7" w:rsidP="00845EE7"/>
    <w:p w:rsidR="00845EE7" w:rsidRDefault="00845EE7" w:rsidP="00845EE7">
      <w:pPr>
        <w:spacing w:beforeAutospacing="1" w:after="0" w:afterAutospacing="1" w:line="240" w:lineRule="auto"/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Na temelju članka 12. Pravilnika o postupku zapošljavanja te procjeni i vrednovanj</w:t>
      </w:r>
      <w:r w:rsidR="00EB630D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u kandidata za zapošljavanje u O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snovnoj školi Slavka Kolara, Kravarsko Povjerenstvo za 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procjenu i 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vrednovanje kandidata 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za zapošljavanje 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(dalje u tekstu: Povjerenstvo) poziva sljedeće kandidate na razgovor u Osnovnu školu Slavka Kolara, Gajevo 2, Kravarsko:</w:t>
      </w:r>
    </w:p>
    <w:p w:rsidR="00E4335A" w:rsidRPr="00CF07C4" w:rsidRDefault="00E4335A" w:rsidP="00E4335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radno mjes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to učitelja/</w:t>
      </w:r>
      <w:proofErr w:type="spellStart"/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ice</w:t>
      </w:r>
      <w:proofErr w:type="spellEnd"/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glazbene kulture:                        1. Boris </w:t>
      </w:r>
      <w:proofErr w:type="spellStart"/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Beus</w:t>
      </w:r>
      <w:proofErr w:type="spellEnd"/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             ponedjeljak, 24. listopada 2022.  11,3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0 sati</w:t>
      </w:r>
    </w:p>
    <w:p w:rsidR="00E4335A" w:rsidRPr="00CF07C4" w:rsidRDefault="00E4335A" w:rsidP="00E4335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                                                                      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                            2. Josipa </w:t>
      </w:r>
      <w:proofErr w:type="spellStart"/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Gvozdanić</w:t>
      </w:r>
      <w:proofErr w:type="spellEnd"/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  ponedjeljak, 24. listopada 2022.  11,45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sati</w:t>
      </w:r>
    </w:p>
    <w:p w:rsidR="00E4335A" w:rsidRPr="00CF07C4" w:rsidRDefault="00E4335A" w:rsidP="00845EE7">
      <w:pPr>
        <w:spacing w:beforeAutospacing="1" w:after="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</w:p>
    <w:p w:rsidR="00845EE7" w:rsidRPr="00CF07C4" w:rsidRDefault="00845EE7" w:rsidP="00845EE7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radno mjes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to učitelja/</w:t>
      </w:r>
      <w:proofErr w:type="spellStart"/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ic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e</w:t>
      </w:r>
      <w:proofErr w:type="spellEnd"/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razredne nastave:                        1. Paula </w:t>
      </w:r>
      <w:proofErr w:type="spellStart"/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Perllić</w:t>
      </w:r>
      <w:proofErr w:type="spellEnd"/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        ponedjeljak, 24. listopada 2022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.  </w:t>
      </w:r>
      <w:r w:rsidR="00E433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12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,00 sati</w:t>
      </w:r>
    </w:p>
    <w:p w:rsidR="00845EE7" w:rsidRPr="00CF07C4" w:rsidRDefault="00845EE7" w:rsidP="00845EE7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                                                                      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                            </w:t>
      </w:r>
      <w:r w:rsidR="00E433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 2. Anita </w:t>
      </w:r>
      <w:proofErr w:type="spellStart"/>
      <w:r w:rsidR="00E433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Lušić</w:t>
      </w:r>
      <w:proofErr w:type="spellEnd"/>
      <w:r w:rsidR="00E433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           </w:t>
      </w:r>
      <w:r w:rsidR="00E433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ponedjeljak, 24. listopada 2022.  12</w:t>
      </w:r>
      <w:r w:rsidR="00E433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,2</w:t>
      </w:r>
      <w:r w:rsidR="00E4335A"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0 sati</w:t>
      </w:r>
    </w:p>
    <w:p w:rsidR="00E4335A" w:rsidRPr="00CF07C4" w:rsidRDefault="00E4335A" w:rsidP="00E4335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                                                                    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                               3. Iskra Radošević      ponedjeljak, 24. listopada 2022.  12,4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0 sati</w:t>
      </w:r>
    </w:p>
    <w:p w:rsidR="00E4335A" w:rsidRPr="00CF07C4" w:rsidRDefault="00845EE7" w:rsidP="00E4335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                                                                    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            </w:t>
      </w:r>
      <w:r w:rsidR="00E433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                4. </w:t>
      </w:r>
      <w:proofErr w:type="spellStart"/>
      <w:r w:rsidR="00E433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Sarah</w:t>
      </w:r>
      <w:proofErr w:type="spellEnd"/>
      <w:r w:rsidR="00E433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</w:t>
      </w:r>
      <w:proofErr w:type="spellStart"/>
      <w:r w:rsidR="00E433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Tišljarić</w:t>
      </w:r>
      <w:proofErr w:type="spellEnd"/>
      <w:r w:rsidR="00E433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 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    </w:t>
      </w:r>
      <w:r w:rsidR="00E433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ponedjeljak, 24. listopada 2022.  </w:t>
      </w:r>
      <w:r w:rsidR="00E433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13,0</w:t>
      </w:r>
      <w:r w:rsidR="00E4335A"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0 sati</w:t>
      </w:r>
    </w:p>
    <w:p w:rsidR="00845EE7" w:rsidRPr="00CF07C4" w:rsidRDefault="00E4335A" w:rsidP="00845EE7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                                                                    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                 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           5. Marta Ceković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    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ponedjeljak, 24. listopada 2022.  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13,2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0 sati</w:t>
      </w:r>
    </w:p>
    <w:p w:rsidR="00845EE7" w:rsidRPr="00CF07C4" w:rsidRDefault="00845EE7" w:rsidP="00845EE7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333333"/>
          <w:sz w:val="18"/>
          <w:szCs w:val="18"/>
          <w:lang w:eastAsia="hr-HR"/>
        </w:rPr>
        <w:t>Područja iz kojih se obavlja testiranje kandidata su: intelektualno-kognitivne te psihološke sposobnosti</w:t>
      </w:r>
    </w:p>
    <w:p w:rsidR="00845EE7" w:rsidRPr="00CF07C4" w:rsidRDefault="00845EE7" w:rsidP="00845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333333"/>
          <w:sz w:val="18"/>
          <w:szCs w:val="18"/>
          <w:lang w:eastAsia="hr-HR"/>
        </w:rPr>
        <w:t>informatička pismenost</w:t>
      </w:r>
    </w:p>
    <w:p w:rsidR="00845EE7" w:rsidRPr="00CF07C4" w:rsidRDefault="00845EE7" w:rsidP="00845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333333"/>
          <w:sz w:val="18"/>
          <w:szCs w:val="18"/>
          <w:lang w:eastAsia="hr-HR"/>
        </w:rPr>
        <w:t>stručno-pedagoške i metodičke kompetencije</w:t>
      </w:r>
    </w:p>
    <w:p w:rsidR="00845EE7" w:rsidRPr="00CF07C4" w:rsidRDefault="00845EE7" w:rsidP="00845EE7">
      <w:pPr>
        <w:spacing w:beforeAutospacing="1" w:after="0" w:afterAutospacing="1" w:line="240" w:lineRule="auto"/>
        <w:rPr>
          <w:rFonts w:eastAsia="Times New Roman" w:cstheme="minorHAnsi"/>
          <w:color w:val="35586E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lang w:eastAsia="hr-HR"/>
        </w:rPr>
        <w:t>Pravni izvori za pripremu kandidata:</w:t>
      </w:r>
    </w:p>
    <w:p w:rsidR="00845EE7" w:rsidRPr="00CF07C4" w:rsidRDefault="00845EE7" w:rsidP="00845EE7">
      <w:pPr>
        <w:numPr>
          <w:ilvl w:val="0"/>
          <w:numId w:val="2"/>
        </w:numPr>
        <w:spacing w:after="0" w:line="240" w:lineRule="auto"/>
        <w:ind w:left="0" w:right="-2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lang w:eastAsia="hr-HR"/>
        </w:rPr>
        <w:t>Pravilnik o načinima, postupcima i elementima vrednovanja učenika u osnovnoj i srednjoj školi (sa svim važećim izmjenama),</w:t>
      </w:r>
    </w:p>
    <w:p w:rsidR="00845EE7" w:rsidRPr="00CF07C4" w:rsidRDefault="00845EE7" w:rsidP="00845EE7">
      <w:pPr>
        <w:numPr>
          <w:ilvl w:val="0"/>
          <w:numId w:val="2"/>
        </w:numPr>
        <w:spacing w:after="0" w:line="240" w:lineRule="auto"/>
        <w:ind w:left="0" w:right="-2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lang w:eastAsia="hr-HR"/>
        </w:rPr>
        <w:t>Pravilnik o kriterijima za izricanje pedagoških mjera (sa svim važećim izmjenama),</w:t>
      </w:r>
      <w:bookmarkStart w:id="0" w:name="_GoBack"/>
      <w:bookmarkEnd w:id="0"/>
    </w:p>
    <w:p w:rsidR="00845EE7" w:rsidRPr="001C6FFE" w:rsidRDefault="00845EE7" w:rsidP="00845EE7">
      <w:pPr>
        <w:numPr>
          <w:ilvl w:val="0"/>
          <w:numId w:val="2"/>
        </w:numPr>
        <w:spacing w:after="0" w:line="240" w:lineRule="auto"/>
        <w:ind w:left="0" w:right="-2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lang w:eastAsia="hr-HR"/>
        </w:rPr>
        <w:t>Pravilnik o osnovnoškolskom i srednjoškolskom obrazovanju učenika s teškoćama u razvoju.</w:t>
      </w:r>
    </w:p>
    <w:p w:rsidR="00845EE7" w:rsidRPr="001C6FFE" w:rsidRDefault="00845EE7" w:rsidP="00845EE7">
      <w:pPr>
        <w:numPr>
          <w:ilvl w:val="0"/>
          <w:numId w:val="2"/>
        </w:numPr>
        <w:spacing w:after="0" w:line="240" w:lineRule="auto"/>
        <w:ind w:left="0" w:right="-2"/>
        <w:rPr>
          <w:rFonts w:eastAsia="Times New Roman" w:cstheme="minorHAnsi"/>
          <w:color w:val="000000"/>
          <w:sz w:val="18"/>
          <w:szCs w:val="18"/>
          <w:lang w:eastAsia="hr-HR"/>
        </w:rPr>
      </w:pPr>
      <w:r>
        <w:rPr>
          <w:rFonts w:eastAsia="Times New Roman" w:cstheme="minorHAnsi"/>
          <w:color w:val="000000"/>
          <w:sz w:val="18"/>
          <w:szCs w:val="18"/>
          <w:lang w:eastAsia="hr-HR"/>
        </w:rPr>
        <w:t>Pravilnik o tjednim radnim obvezama učitelja  i stručnih suradnika u osnovnoj školi</w:t>
      </w:r>
    </w:p>
    <w:p w:rsidR="00845EE7" w:rsidRPr="00CF07C4" w:rsidRDefault="00845EE7" w:rsidP="00845EE7">
      <w:pPr>
        <w:numPr>
          <w:ilvl w:val="0"/>
          <w:numId w:val="2"/>
        </w:numPr>
        <w:spacing w:after="0" w:line="240" w:lineRule="auto"/>
        <w:ind w:left="0" w:right="-2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lang w:eastAsia="hr-HR"/>
        </w:rPr>
        <w:t>Predmetni kurikulum                                                                                       </w:t>
      </w:r>
      <w:r w:rsidRPr="00CF07C4">
        <w:rPr>
          <w:rFonts w:eastAsia="Times New Roman" w:cstheme="minorHAnsi"/>
          <w:color w:val="000000"/>
          <w:sz w:val="20"/>
          <w:szCs w:val="20"/>
          <w:lang w:eastAsia="hr-HR"/>
        </w:rPr>
        <w:t xml:space="preserve">      </w:t>
      </w:r>
    </w:p>
    <w:p w:rsidR="00845EE7" w:rsidRPr="00EB630D" w:rsidRDefault="00845EE7" w:rsidP="00845EE7">
      <w:pPr>
        <w:rPr>
          <w:sz w:val="18"/>
          <w:szCs w:val="18"/>
        </w:rPr>
      </w:pPr>
    </w:p>
    <w:p w:rsidR="00845EE7" w:rsidRPr="00EB630D" w:rsidRDefault="00845EE7" w:rsidP="00845EE7">
      <w:pPr>
        <w:rPr>
          <w:sz w:val="18"/>
          <w:szCs w:val="18"/>
        </w:rPr>
      </w:pPr>
      <w:r w:rsidRPr="00EB630D">
        <w:rPr>
          <w:sz w:val="18"/>
          <w:szCs w:val="18"/>
        </w:rPr>
        <w:t xml:space="preserve">                                                                    </w:t>
      </w:r>
      <w:r w:rsidR="00EB630D">
        <w:rPr>
          <w:sz w:val="18"/>
          <w:szCs w:val="18"/>
        </w:rPr>
        <w:t xml:space="preserve">                          </w:t>
      </w:r>
      <w:r w:rsidRPr="00EB630D">
        <w:rPr>
          <w:sz w:val="18"/>
          <w:szCs w:val="18"/>
        </w:rPr>
        <w:t xml:space="preserve">     Povjerenstvo za </w:t>
      </w:r>
      <w:r w:rsidR="00EB630D">
        <w:rPr>
          <w:sz w:val="18"/>
          <w:szCs w:val="18"/>
        </w:rPr>
        <w:t>procjenu i vrednovanje</w:t>
      </w:r>
      <w:r w:rsidRPr="00EB630D">
        <w:rPr>
          <w:sz w:val="18"/>
          <w:szCs w:val="18"/>
        </w:rPr>
        <w:t xml:space="preserve"> </w:t>
      </w:r>
      <w:r w:rsidR="00EB630D" w:rsidRPr="00EB630D">
        <w:rPr>
          <w:sz w:val="18"/>
          <w:szCs w:val="18"/>
        </w:rPr>
        <w:t>kandidata za zapošljavanje</w:t>
      </w:r>
    </w:p>
    <w:p w:rsidR="00845EE7" w:rsidRDefault="00845EE7" w:rsidP="00845EE7">
      <w:r>
        <w:lastRenderedPageBreak/>
        <w:t xml:space="preserve">                                                                                                                   </w:t>
      </w:r>
    </w:p>
    <w:p w:rsidR="00D34133" w:rsidRDefault="00D34133"/>
    <w:sectPr w:rsidR="00D34133" w:rsidSect="00845E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667CD"/>
    <w:multiLevelType w:val="multilevel"/>
    <w:tmpl w:val="D6B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34E45"/>
    <w:multiLevelType w:val="multilevel"/>
    <w:tmpl w:val="0746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E7"/>
    <w:rsid w:val="00845EE7"/>
    <w:rsid w:val="00D34133"/>
    <w:rsid w:val="00E4335A"/>
    <w:rsid w:val="00E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8ECB"/>
  <w15:chartTrackingRefBased/>
  <w15:docId w15:val="{3DB1119E-B860-4B42-841D-CBF361C4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E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2022-10-21T09:42:00Z</dcterms:created>
  <dcterms:modified xsi:type="dcterms:W3CDTF">2022-10-21T10:06:00Z</dcterms:modified>
</cp:coreProperties>
</file>