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C" w:rsidRPr="00F43587" w:rsidRDefault="006D6EDC" w:rsidP="006D6EDC">
      <w:pPr>
        <w:pBdr>
          <w:top w:val="double" w:sz="6" w:space="5" w:color="DDDDDD"/>
        </w:pBdr>
        <w:shd w:val="clear" w:color="auto" w:fill="FFFFFF"/>
        <w:spacing w:after="43" w:line="288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hr-HR"/>
        </w:rPr>
      </w:pPr>
      <w:r w:rsidRPr="008206AD">
        <w:rPr>
          <w:rFonts w:ascii="Arial" w:eastAsia="Times New Roman" w:hAnsi="Arial" w:cs="Arial"/>
          <w:b/>
          <w:bCs/>
          <w:kern w:val="36"/>
          <w:sz w:val="28"/>
          <w:szCs w:val="28"/>
          <w:lang w:val="hr-HR"/>
        </w:rPr>
        <w:t>Djetetu trebaju jasne naredbe i upute</w:t>
      </w:r>
    </w:p>
    <w:p w:rsidR="006D6EDC" w:rsidRPr="008206AD" w:rsidRDefault="006D6EDC" w:rsidP="006D6EDC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</w:p>
    <w:p w:rsidR="006D6EDC" w:rsidRPr="00F43587" w:rsidRDefault="006D6EDC" w:rsidP="006D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noProof/>
          <w:color w:val="333333"/>
          <w:sz w:val="26"/>
          <w:szCs w:val="26"/>
          <w:lang w:val="hr-HR"/>
        </w:rPr>
        <w:drawing>
          <wp:inline distT="0" distB="0" distL="0" distR="0">
            <wp:extent cx="5240655" cy="2374900"/>
            <wp:effectExtent l="19050" t="0" r="0" b="0"/>
            <wp:docPr id="3" name="Slika 3" descr="http://www.roditeljski.info/magazin/wp-content/uploads/2012/11/nare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iteljski.info/magazin/wp-content/uploads/2012/11/nared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DC" w:rsidRPr="00F43587" w:rsidRDefault="006D6EDC" w:rsidP="008206AD">
      <w:pPr>
        <w:shd w:val="clear" w:color="auto" w:fill="FFFFFF"/>
        <w:spacing w:after="322" w:line="361" w:lineRule="atLeast"/>
        <w:ind w:firstLine="720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Djeca jednostavno zaboravljaju ili ne slijede upute i naredbe koje im roditelji zadaju. Ponekad namjerno ignoriraju zahtjeve roditelje pri čemu cijeli problem eskalira svađom i bijesom. Stručnjaci</w:t>
      </w:r>
      <w:r w:rsidR="008206AD" w:rsidRP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proofErr w:type="spellStart"/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Nemoursa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, američke nacionalne organizacije koja se brine o psihofizičkom zdravlju djece, savjetuju kako poboljšati ovaj dio interakcije roditelja i djeteta. Savjeti su namijenjeni roditelj</w:t>
      </w:r>
      <w:r w:rsidR="008206AD" w:rsidRPr="008206AD">
        <w:rPr>
          <w:rFonts w:ascii="Arial" w:eastAsia="Times New Roman" w:hAnsi="Arial" w:cs="Arial"/>
          <w:color w:val="333333"/>
          <w:sz w:val="26"/>
          <w:szCs w:val="26"/>
          <w:lang w:val="hr-HR"/>
        </w:rPr>
        <w:t>ima djece dobi od 2 do 8 godina, ali su primjenjivi za djecu svih dobnih skupina.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FFFFFF"/>
          <w:sz w:val="26"/>
          <w:szCs w:val="26"/>
          <w:lang w:val="hr-HR"/>
        </w:rPr>
        <w:t>.</w:t>
      </w:r>
    </w:p>
    <w:p w:rsidR="006D6EDC" w:rsidRPr="00F43587" w:rsidRDefault="006D6EDC" w:rsidP="006D6EDC">
      <w:p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F43587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Kako pomoći djetetu da slijedi upute?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Djeca često kopiraju ono što odrasli u njihovoj okolini rade. Pokažite djetetu svojim ponašanjem što od njega očekujete. Razmislite i o tome kako dajete upute djetetu. Ponekad djeca jednostavno ne razumiju što od njih očekujete ili se upute zagube u velikoj količini razgovora.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FFFFFF"/>
          <w:sz w:val="26"/>
          <w:szCs w:val="26"/>
          <w:lang w:val="hr-HR"/>
        </w:rPr>
        <w:t>.</w:t>
      </w:r>
    </w:p>
    <w:p w:rsidR="006D6EDC" w:rsidRPr="00F43587" w:rsidRDefault="006D6EDC" w:rsidP="006D6EDC">
      <w:p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F43587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Kako pomoći djetetu da čuje upute?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1.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Dajte djetetu upute samo onda kada ste sigurni da ćete moći provjeriti slijedi li ih. Ako ste prezaposleni, ostavite ovaj posao za neki idući put.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lastRenderedPageBreak/>
        <w:t>2.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Smanjite ometanja. Na primjer, isključite televizor ili radio.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3.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Priđite bliže. Budite djetetu na metar ili dva blizine kada mu izdajete upute.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4.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Gledajte ga u oči i izgovorite njegovo ime.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5.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Budite smireni.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6.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Dajte upute ili naređenje djetetu jednostavno i ljubazno. </w:t>
      </w:r>
      <w:r w:rsidRPr="00F43587">
        <w:rPr>
          <w:rFonts w:ascii="Arial" w:eastAsia="Times New Roman" w:hAnsi="Arial" w:cs="Arial"/>
          <w:color w:val="333333"/>
          <w:sz w:val="26"/>
          <w:szCs w:val="26"/>
          <w:u w:val="single"/>
          <w:lang w:val="hr-HR"/>
        </w:rPr>
        <w:t>Koristite pozitivne naredbe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. Primjerice, zamolite dijete da se stiša, umjesto da mu naredite da prestane galamiti.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7.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Ako dijete nakon desetak sekundi ne krene izvršavati vaše upute, ponovite ih smireno uz upozorenje. „Ako ne pospremiš igračke, ja ću ih skloniti.“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8.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Čim je to moguće, </w:t>
      </w:r>
      <w:r w:rsidRPr="00F43587">
        <w:rPr>
          <w:rFonts w:ascii="Arial" w:eastAsia="Times New Roman" w:hAnsi="Arial" w:cs="Arial"/>
          <w:color w:val="333333"/>
          <w:sz w:val="26"/>
          <w:szCs w:val="26"/>
          <w:u w:val="single"/>
          <w:lang w:val="hr-HR"/>
        </w:rPr>
        <w:t>pohvalite dijete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zato što je slijedilo vaše upute.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FFFFFF"/>
          <w:sz w:val="26"/>
          <w:szCs w:val="26"/>
          <w:lang w:val="hr-HR"/>
        </w:rPr>
        <w:t>.</w:t>
      </w:r>
    </w:p>
    <w:p w:rsidR="006D6EDC" w:rsidRPr="00F43587" w:rsidRDefault="006D6EDC" w:rsidP="006D6EDC">
      <w:p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F43587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Izbjegnite zbunjenost i budite jasni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1.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Izdajte upute jednu po jednu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Umjesto da djetetu kažete da se počešlja, pere zube, umije i odjene, izdajte drugu tek nakon što je obavilo prvu. Dakako, pohvalite ga nakon svakog dobro obavljenog posla.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2.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Koristite jednostavne naredbe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Izbjegavajte nejasne i dvosmislene upute koje bi mogle zbuniti djecu. „Sjedni, budi tiho i mirno čekaj, molim te“ je puno jasnije od „budi dobar“.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3.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Komplicirane zadatke razlomite na nekoliko jednostavnijih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Vama je možda jasno što znači „počistiti sobu“, no djetetu ne mora biti jasno. Recite djetetu što očekujete od njega; korak po korak. Primjerice, pospremanje sobe razlomite u „napravi krevet“, „pospremi igračke“ i „pokupi prljavo rublje“.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lastRenderedPageBreak/>
        <w:t>4.</w:t>
      </w:r>
      <w:r w:rsidR="008206AD">
        <w:rPr>
          <w:rFonts w:ascii="Arial" w:eastAsia="Times New Roman" w:hAnsi="Arial" w:cs="Arial"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Kažite djetetu što želite da učini, umjesto da ga pitate za to.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Naređenja ne upućujte u formi pitanja. Kažite „</w:t>
      </w:r>
      <w:r w:rsidR="008206AD">
        <w:rPr>
          <w:rFonts w:ascii="Arial" w:eastAsia="Times New Roman" w:hAnsi="Arial" w:cs="Arial"/>
          <w:color w:val="333333"/>
          <w:sz w:val="26"/>
          <w:szCs w:val="26"/>
          <w:lang w:val="hr-HR"/>
        </w:rPr>
        <w:t>Molim te d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ođi za stol i jedi!“, umjesto „Bi li, molim te, večerao?“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>5.</w:t>
      </w:r>
      <w:r w:rsidR="008206AD">
        <w:rPr>
          <w:rFonts w:ascii="Arial" w:eastAsia="Times New Roman" w:hAnsi="Arial" w:cs="Arial"/>
          <w:b/>
          <w:bCs/>
          <w:color w:val="333333"/>
          <w:sz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Nakon naredbi </w:t>
      </w:r>
      <w:r w:rsidRPr="00F43587">
        <w:rPr>
          <w:rFonts w:ascii="Arial" w:eastAsia="Times New Roman" w:hAnsi="Arial" w:cs="Arial"/>
          <w:color w:val="333333"/>
          <w:sz w:val="26"/>
          <w:szCs w:val="26"/>
          <w:u w:val="single"/>
          <w:lang w:val="hr-HR"/>
        </w:rPr>
        <w:t>nema rasprave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ili objašnjavanja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Mnogi roditelji osjećaju kao da moraju objasniti naredbu, no činjenica je da dijete pamti ono što zadnje čuje. Umjesto „Obuci jaknu jer moramo u trgovinu kupiti rođendanski poklon za Mateja“, kažite „Zlatko, moramo kupiti rođendanski poklon za Mateja. Obuci jaknu.“</w:t>
      </w:r>
    </w:p>
    <w:p w:rsidR="006D6EDC" w:rsidRPr="00F43587" w:rsidRDefault="006D6EDC" w:rsidP="006D6EDC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FFFFFF"/>
          <w:sz w:val="26"/>
          <w:szCs w:val="26"/>
          <w:lang w:val="hr-HR"/>
        </w:rPr>
        <w:t>.</w:t>
      </w:r>
    </w:p>
    <w:p w:rsidR="006D6EDC" w:rsidRPr="00F43587" w:rsidRDefault="006D6EDC" w:rsidP="006D6EDC">
      <w:p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F43587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Zapamtite</w:t>
      </w:r>
    </w:p>
    <w:p w:rsidR="006D6EDC" w:rsidRPr="00F43587" w:rsidRDefault="006D6EDC" w:rsidP="006D6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1" w:lineRule="atLeast"/>
        <w:ind w:left="322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Budite dobar primjer. Svojim ponašanjem pokažite djetetu što od njega očekujete.</w:t>
      </w:r>
    </w:p>
    <w:p w:rsidR="006D6EDC" w:rsidRPr="00F43587" w:rsidRDefault="006D6EDC" w:rsidP="006D6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1" w:lineRule="atLeast"/>
        <w:ind w:left="322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Osigurajte potpunu djetetovu pažnju kada mu izdajete naredbu; oslovljavanjem osobnim imenom, gledanjem u oči i smanjivanjem čimbenika odvlačenja pažnje.</w:t>
      </w:r>
    </w:p>
    <w:p w:rsidR="006D6EDC" w:rsidRPr="00F43587" w:rsidRDefault="006D6EDC" w:rsidP="006D6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1" w:lineRule="atLeast"/>
        <w:ind w:left="322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Nejasne naredbe zamijenite jasnim i razumljivim. Naredite točnim i nedvosmislenim riječima.</w:t>
      </w:r>
    </w:p>
    <w:p w:rsidR="006D6EDC" w:rsidRPr="00F43587" w:rsidRDefault="006D6EDC" w:rsidP="006D6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1" w:lineRule="atLeast"/>
        <w:ind w:left="322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Pohvalite dijete nakon što učini ono što ste mu zadali, ma kako vam se to malenim činilo.</w:t>
      </w:r>
    </w:p>
    <w:p w:rsidR="006D6EDC" w:rsidRPr="00F43587" w:rsidRDefault="006D6EDC" w:rsidP="006D6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1" w:lineRule="atLeast"/>
        <w:ind w:left="322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Ako vam ovi savjeti nisu pomogli, zatražite dodatne od pedijatra ili dječjeg psihologa.</w:t>
      </w:r>
    </w:p>
    <w:p w:rsidR="006D6EDC" w:rsidRPr="008206AD" w:rsidRDefault="006D6EDC" w:rsidP="006D6EDC">
      <w:pPr>
        <w:rPr>
          <w:sz w:val="24"/>
          <w:szCs w:val="24"/>
          <w:lang w:val="hr-HR"/>
        </w:rPr>
      </w:pPr>
    </w:p>
    <w:p w:rsidR="006D6EDC" w:rsidRPr="008206AD" w:rsidRDefault="008206AD" w:rsidP="006D6EDC">
      <w:pPr>
        <w:rPr>
          <w:szCs w:val="28"/>
          <w:lang w:val="hr-HR"/>
        </w:rPr>
      </w:pPr>
      <w:r>
        <w:rPr>
          <w:szCs w:val="28"/>
          <w:lang w:val="hr-HR"/>
        </w:rPr>
        <w:t xml:space="preserve">Prilagodila Pedagoginja; Izvor: </w:t>
      </w:r>
      <w:r w:rsidRPr="008206AD">
        <w:rPr>
          <w:szCs w:val="28"/>
          <w:lang w:val="hr-HR"/>
        </w:rPr>
        <w:t>http://www.roditeljski.info/</w:t>
      </w:r>
    </w:p>
    <w:sectPr w:rsidR="006D6EDC" w:rsidRPr="008206AD" w:rsidSect="006D6EDC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0839"/>
    <w:multiLevelType w:val="multilevel"/>
    <w:tmpl w:val="7FC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6EDC"/>
    <w:rsid w:val="004B43E1"/>
    <w:rsid w:val="006D6EDC"/>
    <w:rsid w:val="00727CD3"/>
    <w:rsid w:val="008206AD"/>
    <w:rsid w:val="00E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slavka kolara kravarsko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2012-11-22T12:29:00Z</dcterms:created>
  <dcterms:modified xsi:type="dcterms:W3CDTF">2012-11-22T12:47:00Z</dcterms:modified>
</cp:coreProperties>
</file>